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C9" w:rsidRPr="00C90C5D" w:rsidRDefault="00116EC9" w:rsidP="00B21E91">
      <w:pPr>
        <w:rPr>
          <w:b/>
          <w:bCs/>
        </w:rPr>
      </w:pPr>
    </w:p>
    <w:p w:rsidR="00116EC9" w:rsidRPr="00C90C5D" w:rsidRDefault="00116EC9" w:rsidP="00B21E91">
      <w:pPr>
        <w:jc w:val="center"/>
      </w:pPr>
      <w:r w:rsidRPr="00C90C5D">
        <w:rPr>
          <w:b/>
          <w:bCs/>
        </w:rPr>
        <w:t>КОНКУРСНАЯ ДОКУМЕНТАЦИЯ</w:t>
      </w:r>
    </w:p>
    <w:p w:rsidR="00116EC9" w:rsidRDefault="00116EC9" w:rsidP="001309F7">
      <w:pPr>
        <w:jc w:val="center"/>
        <w:rPr>
          <w:b/>
        </w:rPr>
      </w:pPr>
      <w:r w:rsidRPr="00C90C5D">
        <w:rPr>
          <w:b/>
        </w:rPr>
        <w:t>к конкурсному отбору претен</w:t>
      </w:r>
      <w:r>
        <w:rPr>
          <w:b/>
        </w:rPr>
        <w:t>дентов на участие в</w:t>
      </w:r>
      <w:r w:rsidRPr="00C90C5D">
        <w:rPr>
          <w:b/>
        </w:rPr>
        <w:t xml:space="preserve"> разовой специализированной ярмарке</w:t>
      </w:r>
      <w:r>
        <w:rPr>
          <w:b/>
        </w:rPr>
        <w:t xml:space="preserve"> «</w:t>
      </w:r>
      <w:proofErr w:type="spellStart"/>
      <w:r>
        <w:rPr>
          <w:b/>
        </w:rPr>
        <w:t>Арзамасский</w:t>
      </w:r>
      <w:proofErr w:type="spellEnd"/>
      <w:r>
        <w:rPr>
          <w:b/>
        </w:rPr>
        <w:t xml:space="preserve"> валенок»</w:t>
      </w:r>
    </w:p>
    <w:p w:rsidR="00116EC9" w:rsidRPr="00C90C5D" w:rsidRDefault="00116EC9" w:rsidP="001309F7">
      <w:pPr>
        <w:jc w:val="center"/>
        <w:rPr>
          <w:b/>
        </w:rPr>
      </w:pPr>
    </w:p>
    <w:p w:rsidR="00116EC9" w:rsidRPr="00C90C5D" w:rsidRDefault="00116EC9" w:rsidP="00C90C5D">
      <w:pPr>
        <w:ind w:firstLine="708"/>
        <w:jc w:val="both"/>
      </w:pPr>
      <w:r w:rsidRPr="00C90C5D">
        <w:rPr>
          <w:b/>
        </w:rPr>
        <w:t>Организатор конкурсного отбора</w:t>
      </w:r>
      <w:r w:rsidRPr="00C90C5D">
        <w:t xml:space="preserve"> (далее — организатор отбора): администрация </w:t>
      </w:r>
      <w:r>
        <w:t xml:space="preserve">городского округа </w:t>
      </w:r>
      <w:r w:rsidRPr="00C90C5D">
        <w:t>город Арзамас Нижегородской области</w:t>
      </w:r>
    </w:p>
    <w:p w:rsidR="00116EC9" w:rsidRPr="00C90C5D" w:rsidRDefault="00116EC9" w:rsidP="00C90C5D">
      <w:pPr>
        <w:jc w:val="both"/>
      </w:pPr>
      <w:r w:rsidRPr="00C90C5D">
        <w:t xml:space="preserve">-место нахождения: </w:t>
      </w:r>
      <w:smartTag w:uri="urn:schemas-microsoft-com:office:smarttags" w:element="metricconverter">
        <w:smartTagPr>
          <w:attr w:name="ProductID" w:val="6076220, г"/>
        </w:smartTagPr>
        <w:r w:rsidRPr="00C90C5D">
          <w:t>6076220, г</w:t>
        </w:r>
      </w:smartTag>
      <w:r w:rsidRPr="00C90C5D">
        <w:t>. Арзамас, ул. Советская, д. 10</w:t>
      </w:r>
      <w:r>
        <w:t>, контактный тел. 8 (83147) 7-76-48</w:t>
      </w:r>
      <w:r w:rsidRPr="00C90C5D">
        <w:t>;</w:t>
      </w:r>
    </w:p>
    <w:p w:rsidR="00116EC9" w:rsidRPr="00C90C5D" w:rsidRDefault="00116EC9" w:rsidP="00C90C5D">
      <w:pPr>
        <w:jc w:val="both"/>
      </w:pPr>
      <w:r w:rsidRPr="00C90C5D">
        <w:t xml:space="preserve">-почтовый адрес: </w:t>
      </w:r>
      <w:smartTag w:uri="urn:schemas-microsoft-com:office:smarttags" w:element="metricconverter">
        <w:smartTagPr>
          <w:attr w:name="ProductID" w:val="6076220, г"/>
        </w:smartTagPr>
        <w:r w:rsidRPr="00C90C5D">
          <w:t>6076220, г</w:t>
        </w:r>
      </w:smartTag>
      <w:r w:rsidRPr="00C90C5D">
        <w:t>. г. Арзамас, ул. Советская, д. 10;</w:t>
      </w:r>
    </w:p>
    <w:p w:rsidR="00116EC9" w:rsidRPr="00C90C5D" w:rsidRDefault="00116EC9" w:rsidP="00C90C5D">
      <w:pPr>
        <w:jc w:val="both"/>
      </w:pPr>
      <w:r w:rsidRPr="00C90C5D">
        <w:t xml:space="preserve">-официальный сайт организатора отбора: </w:t>
      </w:r>
      <w:hyperlink r:id="rId5" w:history="1">
        <w:r w:rsidRPr="00692418">
          <w:rPr>
            <w:rStyle w:val="a3"/>
            <w:sz w:val="28"/>
            <w:szCs w:val="28"/>
          </w:rPr>
          <w:t>https://arzamas.nobl.ru</w:t>
        </w:r>
      </w:hyperlink>
    </w:p>
    <w:p w:rsidR="00116EC9" w:rsidRPr="00C90C5D" w:rsidRDefault="00116EC9" w:rsidP="00C90C5D">
      <w:pPr>
        <w:jc w:val="both"/>
      </w:pPr>
      <w:r w:rsidRPr="00C90C5D">
        <w:t xml:space="preserve">-адрес электронной почты: </w:t>
      </w:r>
      <w:hyperlink r:id="rId6" w:history="1">
        <w:r w:rsidR="002B44CB" w:rsidRPr="001243D2">
          <w:rPr>
            <w:rStyle w:val="a3"/>
          </w:rPr>
          <w:t>official@arz.n</w:t>
        </w:r>
        <w:r w:rsidR="002B44CB" w:rsidRPr="001243D2">
          <w:rPr>
            <w:rStyle w:val="a3"/>
            <w:lang w:val="en-US"/>
          </w:rPr>
          <w:t>obl</w:t>
        </w:r>
        <w:r w:rsidR="002B44CB" w:rsidRPr="001243D2">
          <w:rPr>
            <w:rStyle w:val="a3"/>
          </w:rPr>
          <w:t>.ru</w:t>
        </w:r>
      </w:hyperlink>
    </w:p>
    <w:p w:rsidR="00116EC9" w:rsidRPr="00C90C5D" w:rsidRDefault="00116EC9" w:rsidP="00C90C5D">
      <w:pPr>
        <w:jc w:val="both"/>
      </w:pPr>
    </w:p>
    <w:p w:rsidR="00116EC9" w:rsidRPr="00C90C5D" w:rsidRDefault="00116EC9" w:rsidP="00C90C5D">
      <w:pPr>
        <w:ind w:firstLine="708"/>
        <w:jc w:val="both"/>
      </w:pPr>
      <w:r w:rsidRPr="00C90C5D">
        <w:rPr>
          <w:b/>
        </w:rPr>
        <w:t xml:space="preserve">Обязанности по организации и проведению конкурсного отбора </w:t>
      </w:r>
      <w:r w:rsidRPr="00C90C5D">
        <w:t xml:space="preserve">осуществляет департамент торговли и туризма администрации </w:t>
      </w:r>
      <w:r>
        <w:t xml:space="preserve">городского округа </w:t>
      </w:r>
      <w:r w:rsidRPr="00C90C5D">
        <w:t>город Арзамас Нижегородской области.</w:t>
      </w:r>
    </w:p>
    <w:p w:rsidR="00116EC9" w:rsidRPr="00C90C5D" w:rsidRDefault="00116EC9" w:rsidP="00C90C5D">
      <w:pPr>
        <w:jc w:val="both"/>
      </w:pPr>
      <w:r w:rsidRPr="00C90C5D">
        <w:t>Адрес организатора отбора:</w:t>
      </w:r>
    </w:p>
    <w:p w:rsidR="00116EC9" w:rsidRPr="00C90C5D" w:rsidRDefault="00116EC9" w:rsidP="00C90C5D">
      <w:pPr>
        <w:jc w:val="both"/>
      </w:pPr>
      <w:r w:rsidRPr="00C90C5D">
        <w:t>Место нахождения: Нижегородская область, г. Арзамас, Комсомольский бульвар, д. 9, офис 5 (1 этаж);</w:t>
      </w:r>
    </w:p>
    <w:p w:rsidR="00116EC9" w:rsidRPr="00C90C5D" w:rsidRDefault="00116EC9" w:rsidP="00C90C5D">
      <w:pPr>
        <w:jc w:val="both"/>
      </w:pPr>
      <w:r w:rsidRPr="00C90C5D">
        <w:t>Почтовый адрес: 607220, Нижегородская область, г. Арзамас, Комсомольский бульвар, д. 9, офис 5 (1 этаж);</w:t>
      </w:r>
    </w:p>
    <w:p w:rsidR="00116EC9" w:rsidRPr="00C90C5D" w:rsidRDefault="00116EC9" w:rsidP="00C90C5D">
      <w:pPr>
        <w:jc w:val="both"/>
      </w:pPr>
      <w:r w:rsidRPr="00C90C5D">
        <w:t xml:space="preserve">-официальный сайт организатора отбора: </w:t>
      </w:r>
      <w:hyperlink r:id="rId7" w:history="1">
        <w:r w:rsidRPr="00692418">
          <w:rPr>
            <w:rStyle w:val="a3"/>
            <w:sz w:val="28"/>
            <w:szCs w:val="28"/>
          </w:rPr>
          <w:t>https://arzamas.nobl.ru</w:t>
        </w:r>
      </w:hyperlink>
    </w:p>
    <w:p w:rsidR="00116EC9" w:rsidRPr="00C90C5D" w:rsidRDefault="00116EC9" w:rsidP="00C90C5D">
      <w:pPr>
        <w:jc w:val="both"/>
      </w:pPr>
      <w:r w:rsidRPr="00C90C5D">
        <w:t xml:space="preserve">-адрес электронной почты: </w:t>
      </w:r>
      <w:hyperlink r:id="rId8" w:history="1">
        <w:r w:rsidRPr="00C90C5D">
          <w:rPr>
            <w:rStyle w:val="a3"/>
          </w:rPr>
          <w:t>deptorgarz@yandex.ru</w:t>
        </w:r>
      </w:hyperlink>
      <w:r w:rsidR="002B44CB">
        <w:rPr>
          <w:rStyle w:val="a3"/>
        </w:rPr>
        <w:t xml:space="preserve">, </w:t>
      </w:r>
      <w:r w:rsidR="002B44CB" w:rsidRPr="002B44CB">
        <w:rPr>
          <w:rStyle w:val="a3"/>
        </w:rPr>
        <w:t>deptt@arz.nobl.ru</w:t>
      </w:r>
    </w:p>
    <w:p w:rsidR="00116EC9" w:rsidRPr="00C90C5D" w:rsidRDefault="00116EC9" w:rsidP="00C90C5D">
      <w:pPr>
        <w:jc w:val="both"/>
      </w:pPr>
      <w:r w:rsidRPr="00C90C5D">
        <w:t>Телефон: 8(83170) 7-76-48, 7-57-43</w:t>
      </w:r>
    </w:p>
    <w:p w:rsidR="00116EC9" w:rsidRPr="00C90C5D" w:rsidRDefault="00116EC9" w:rsidP="00C90C5D">
      <w:pPr>
        <w:jc w:val="both"/>
      </w:pPr>
      <w:r w:rsidRPr="00C90C5D">
        <w:t xml:space="preserve">Контактное лицо: </w:t>
      </w:r>
    </w:p>
    <w:p w:rsidR="00116EC9" w:rsidRDefault="00116EC9" w:rsidP="00A67D9D">
      <w:pPr>
        <w:pStyle w:val="a4"/>
        <w:ind w:firstLine="600"/>
        <w:jc w:val="both"/>
        <w:textAlignment w:val="baseline"/>
      </w:pPr>
      <w:proofErr w:type="spellStart"/>
      <w:r>
        <w:t>Караулова</w:t>
      </w:r>
      <w:proofErr w:type="spellEnd"/>
      <w:r>
        <w:t xml:space="preserve"> Ирина Валентиновна – начальник отдела потребительского рынка и услуг департамента торговли и туризма администрации городского округа город Арзамас Нижегородской области. </w:t>
      </w:r>
    </w:p>
    <w:p w:rsidR="00116EC9" w:rsidRDefault="00116EC9" w:rsidP="00A67D9D">
      <w:pPr>
        <w:pStyle w:val="a4"/>
        <w:ind w:firstLine="600"/>
        <w:jc w:val="both"/>
        <w:textAlignment w:val="baseline"/>
      </w:pPr>
      <w:r>
        <w:t>Желтова Татьяна Борисовна – главный специалист отдела потребительского рынка и услуг департамента торговли и туризма администрации городского округа город Арзамас Нижегородской области.</w:t>
      </w:r>
    </w:p>
    <w:p w:rsidR="00116EC9" w:rsidRDefault="002B44CB" w:rsidP="00A67D9D">
      <w:pPr>
        <w:pStyle w:val="a4"/>
        <w:ind w:firstLine="600"/>
        <w:jc w:val="both"/>
        <w:textAlignment w:val="baseline"/>
      </w:pPr>
      <w:proofErr w:type="spellStart"/>
      <w:r>
        <w:t>Кочешкова</w:t>
      </w:r>
      <w:proofErr w:type="spellEnd"/>
      <w:r>
        <w:t xml:space="preserve"> Елена Ник</w:t>
      </w:r>
      <w:r w:rsidR="00116EC9">
        <w:t xml:space="preserve">олаевна — </w:t>
      </w:r>
      <w:r>
        <w:t>главный</w:t>
      </w:r>
      <w:r w:rsidR="00116EC9">
        <w:t xml:space="preserve"> специалист отдела потребительского рынка и услуг департамента торговли и туризма администрации городского округа город Арзамас Нижегородской области.</w:t>
      </w:r>
    </w:p>
    <w:p w:rsidR="00116EC9" w:rsidRPr="00C90C5D" w:rsidRDefault="00116EC9" w:rsidP="00A67D9D">
      <w:pPr>
        <w:pStyle w:val="a4"/>
        <w:ind w:firstLine="600"/>
        <w:jc w:val="both"/>
        <w:textAlignment w:val="baseline"/>
      </w:pPr>
      <w:r w:rsidRPr="00C90C5D">
        <w:rPr>
          <w:b/>
          <w:bCs/>
          <w:bdr w:val="none" w:sz="0" w:space="0" w:color="auto" w:frame="1"/>
        </w:rPr>
        <w:t>Предмет конкурсного отбора</w:t>
      </w:r>
      <w:r w:rsidRPr="00C90C5D">
        <w:rPr>
          <w:b/>
          <w:bCs/>
        </w:rPr>
        <w:t>:</w:t>
      </w:r>
      <w:r w:rsidRPr="00C90C5D">
        <w:t xml:space="preserve"> определение участников разовой </w:t>
      </w:r>
      <w:r>
        <w:t>специализированной</w:t>
      </w:r>
      <w:r w:rsidRPr="00C90C5D">
        <w:t xml:space="preserve"> ярмарки.</w:t>
      </w:r>
    </w:p>
    <w:p w:rsidR="00116EC9" w:rsidRPr="00C90C5D" w:rsidRDefault="00116EC9" w:rsidP="00B21E91">
      <w:pPr>
        <w:pStyle w:val="a5"/>
        <w:tabs>
          <w:tab w:val="left" w:pos="709"/>
        </w:tabs>
        <w:ind w:left="0" w:firstLine="709"/>
        <w:rPr>
          <w:sz w:val="24"/>
        </w:rPr>
      </w:pPr>
      <w:r w:rsidRPr="00C90C5D">
        <w:rPr>
          <w:b/>
          <w:sz w:val="24"/>
        </w:rPr>
        <w:t>Адрес места размещения конкурсной документации:</w:t>
      </w:r>
      <w:r w:rsidRPr="00C90C5D">
        <w:rPr>
          <w:sz w:val="24"/>
        </w:rPr>
        <w:t xml:space="preserve">  </w:t>
      </w:r>
    </w:p>
    <w:p w:rsidR="00116EC9" w:rsidRPr="00C90C5D" w:rsidRDefault="00116EC9" w:rsidP="00B21E9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C5D">
        <w:rPr>
          <w:rFonts w:ascii="Times New Roman" w:hAnsi="Times New Roman" w:cs="Times New Roman"/>
          <w:sz w:val="24"/>
          <w:szCs w:val="24"/>
        </w:rPr>
        <w:t xml:space="preserve">Конкурсная документация к конкурсному отбору претендентов на участие в ярмарке (далее-конкурсная документация) и извещение о проведении конкурсного отбора претендентов на участие в ярмарке (далее – извещение) размещается на официальном сайте </w:t>
      </w:r>
      <w:r w:rsidRPr="00C90C5D">
        <w:rPr>
          <w:rStyle w:val="10"/>
          <w:rFonts w:ascii="Times New Roman" w:hAnsi="Times New Roman"/>
          <w:sz w:val="24"/>
          <w:szCs w:val="24"/>
          <w:bdr w:val="none" w:sz="0" w:space="0" w:color="auto" w:frame="1"/>
        </w:rPr>
        <w:t xml:space="preserve">администрации города Арзамаса Нижегородской области </w:t>
      </w:r>
      <w:hyperlink r:id="rId9" w:history="1">
        <w:r w:rsidRPr="00692418">
          <w:rPr>
            <w:rStyle w:val="a3"/>
            <w:rFonts w:ascii="Times New Roman" w:hAnsi="Times New Roman"/>
            <w:sz w:val="28"/>
            <w:szCs w:val="28"/>
          </w:rPr>
          <w:t>https://arzamas.nobl.ru</w:t>
        </w:r>
      </w:hyperlink>
    </w:p>
    <w:p w:rsidR="00116EC9" w:rsidRPr="00C90C5D" w:rsidRDefault="00116EC9" w:rsidP="00B21E91">
      <w:pPr>
        <w:ind w:firstLine="709"/>
        <w:jc w:val="both"/>
        <w:rPr>
          <w:b/>
        </w:rPr>
      </w:pPr>
      <w:r w:rsidRPr="00C90C5D">
        <w:rPr>
          <w:b/>
        </w:rPr>
        <w:t>Сроки, место и порядок предоставления конкурсной документации:</w:t>
      </w:r>
    </w:p>
    <w:p w:rsidR="00116EC9" w:rsidRPr="00C90C5D" w:rsidRDefault="00116EC9" w:rsidP="00B21E91">
      <w:pPr>
        <w:ind w:firstLine="709"/>
        <w:jc w:val="both"/>
      </w:pPr>
      <w:r w:rsidRPr="00C90C5D">
        <w:t xml:space="preserve">Заинтересованное лицо </w:t>
      </w:r>
      <w:r w:rsidRPr="00C90C5D">
        <w:rPr>
          <w:rStyle w:val="1"/>
        </w:rPr>
        <w:t>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:rsidR="00116EC9" w:rsidRPr="00C90C5D" w:rsidRDefault="00116EC9" w:rsidP="00B21E91">
      <w:pPr>
        <w:ind w:firstLine="709"/>
        <w:jc w:val="both"/>
      </w:pPr>
      <w:r w:rsidRPr="00C90C5D">
        <w:t xml:space="preserve">Со дня размещения на официальном сайте извещения, на основании письменного запроса заинтересованного лица, либо в форме электронного документа организатором отбора в течение двух рабочих дней, с даты получения соответствующего запроса предоставляется конкурсная </w:t>
      </w:r>
      <w:r w:rsidRPr="00C90C5D">
        <w:lastRenderedPageBreak/>
        <w:t>документация одним из способов: в письменной форме, в форме электронного документа на внешнем носителе информации заинтересованного лица, либо на электронную почту заинтересованного лица (по адресу, указанному в запросе).</w:t>
      </w:r>
    </w:p>
    <w:p w:rsidR="00116EC9" w:rsidRPr="00C90C5D" w:rsidRDefault="00116EC9" w:rsidP="00B21E91">
      <w:pPr>
        <w:ind w:firstLine="709"/>
        <w:jc w:val="both"/>
      </w:pPr>
      <w:r w:rsidRPr="00C90C5D">
        <w:t xml:space="preserve">Предоставление </w:t>
      </w:r>
      <w:r w:rsidRPr="00C90C5D">
        <w:rPr>
          <w:rStyle w:val="1"/>
        </w:rPr>
        <w:t>конкурсной документации</w:t>
      </w:r>
      <w:r w:rsidRPr="00C90C5D">
        <w:t xml:space="preserve"> до размещения на официальном сайте извещения о проведении конкурсного отбора претендентов на участие в ярмарке не допускается.</w:t>
      </w:r>
    </w:p>
    <w:p w:rsidR="00116EC9" w:rsidRPr="00C90C5D" w:rsidRDefault="00116EC9" w:rsidP="00B21E91">
      <w:pPr>
        <w:ind w:firstLine="709"/>
        <w:jc w:val="center"/>
        <w:rPr>
          <w:b/>
        </w:rPr>
      </w:pPr>
    </w:p>
    <w:p w:rsidR="00116EC9" w:rsidRPr="00C90C5D" w:rsidRDefault="00116EC9" w:rsidP="00B21E91">
      <w:pPr>
        <w:ind w:firstLine="709"/>
        <w:jc w:val="center"/>
      </w:pPr>
      <w:r w:rsidRPr="00C90C5D">
        <w:rPr>
          <w:b/>
        </w:rPr>
        <w:t>Формы, порядок, дата начала и окончания срока представления заявителям разъяснений положений конкурсной документации</w:t>
      </w:r>
    </w:p>
    <w:p w:rsidR="00116EC9" w:rsidRPr="00C90C5D" w:rsidRDefault="00116EC9" w:rsidP="00B21E91">
      <w:pPr>
        <w:ind w:firstLine="709"/>
        <w:jc w:val="both"/>
      </w:pPr>
      <w:r w:rsidRPr="00C90C5D">
        <w:rPr>
          <w:bCs/>
        </w:rPr>
        <w:t xml:space="preserve">Со дня размещения на официальном сайте извещения о проведении конкурсного отбора претендентов на участие в ярмарке, на основании письменного запроса заинтересованного лица или запроса в форме электронного документа, </w:t>
      </w:r>
      <w:r w:rsidRPr="00C90C5D">
        <w:rPr>
          <w:rStyle w:val="1"/>
        </w:rPr>
        <w:t xml:space="preserve">в течение срока приема заявок, </w:t>
      </w:r>
      <w:r w:rsidRPr="00C90C5D">
        <w:rPr>
          <w:bCs/>
        </w:rPr>
        <w:t>вправе направить организатору отбора запрос о разъяснении положений конкурсной документации. В течение двух рабочих дней со дня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</w:t>
      </w:r>
      <w:r w:rsidRPr="00C90C5D">
        <w:t>.</w:t>
      </w:r>
    </w:p>
    <w:p w:rsidR="00116EC9" w:rsidRPr="00C90C5D" w:rsidRDefault="00116EC9" w:rsidP="00B21E91">
      <w:pPr>
        <w:ind w:firstLine="709"/>
        <w:jc w:val="center"/>
        <w:rPr>
          <w:b/>
          <w:bCs/>
        </w:rPr>
      </w:pPr>
    </w:p>
    <w:p w:rsidR="00116EC9" w:rsidRPr="00C90C5D" w:rsidRDefault="00116EC9" w:rsidP="00B21E91">
      <w:pPr>
        <w:ind w:firstLine="709"/>
        <w:jc w:val="center"/>
      </w:pPr>
      <w:r w:rsidRPr="00C90C5D">
        <w:rPr>
          <w:b/>
          <w:bCs/>
        </w:rPr>
        <w:t>Требования к претендентам на участие в конкурсном отборе</w:t>
      </w:r>
    </w:p>
    <w:p w:rsidR="00116EC9" w:rsidRPr="00C90C5D" w:rsidRDefault="00116EC9" w:rsidP="00B21E91">
      <w:pPr>
        <w:ind w:firstLine="709"/>
        <w:jc w:val="both"/>
      </w:pPr>
      <w:r w:rsidRPr="00C90C5D">
        <w:t>К участию в конкурсном отборе допускаются юридические лица или индивидуальные предприниматели, физические лица, применяющих специальный налоговый режим «Налог на профессиональный доход» зарегистрированные в установленном законодательством Российской Федерации порядке, производящие и реализующие продукцию собственного производства и не занимающиеся перепродажей товаров.</w:t>
      </w:r>
      <w:bookmarkStart w:id="0" w:name="sub_1033"/>
      <w:r w:rsidRPr="00C90C5D">
        <w:t xml:space="preserve">                                                     </w:t>
      </w:r>
    </w:p>
    <w:bookmarkEnd w:id="0"/>
    <w:p w:rsidR="00116EC9" w:rsidRPr="00C90C5D" w:rsidRDefault="00116EC9" w:rsidP="00B21E91">
      <w:pPr>
        <w:ind w:firstLine="709"/>
        <w:jc w:val="both"/>
      </w:pPr>
      <w:r w:rsidRPr="00C90C5D"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:rsidR="00116EC9" w:rsidRPr="00C90C5D" w:rsidRDefault="00116EC9" w:rsidP="00B21E9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6EC9" w:rsidRPr="00C90C5D" w:rsidRDefault="00116EC9" w:rsidP="00B21E9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C5D">
        <w:rPr>
          <w:rFonts w:ascii="Times New Roman" w:hAnsi="Times New Roman" w:cs="Times New Roman"/>
          <w:b/>
          <w:bCs/>
          <w:sz w:val="24"/>
          <w:szCs w:val="24"/>
        </w:rPr>
        <w:t>Подача заявок на участие в конкурсном отборе</w:t>
      </w:r>
    </w:p>
    <w:p w:rsidR="00116EC9" w:rsidRPr="00C90C5D" w:rsidRDefault="00116EC9" w:rsidP="00B21E9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6EC9" w:rsidRPr="00C90C5D" w:rsidRDefault="00116EC9" w:rsidP="00C90C5D">
      <w:pPr>
        <w:ind w:firstLine="708"/>
        <w:jc w:val="both"/>
      </w:pPr>
      <w:r w:rsidRPr="00C90C5D">
        <w:t xml:space="preserve">Заявки с прилагаемыми к ним документами принимаются в рабочие дни с 8.00 час. до 16.45 час. по московскому времени, обеденный перерыв с 12 час.00 мин. до 13 час.00 мин. по адресу: Нижегородская область, г. Арзамас, Комсомольский бульвар, д. 9, офис 5 (1 этаж), т. 831-47- 7-76-48 либо на адрес электронной почты: </w:t>
      </w:r>
      <w:hyperlink r:id="rId10" w:history="1">
        <w:r w:rsidRPr="00C90C5D">
          <w:rPr>
            <w:rStyle w:val="a3"/>
          </w:rPr>
          <w:t>deptorgarz@yandex.ru</w:t>
        </w:r>
      </w:hyperlink>
    </w:p>
    <w:p w:rsidR="00116EC9" w:rsidRPr="00A67D9D" w:rsidRDefault="00116EC9" w:rsidP="00A67D9D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A67D9D">
        <w:rPr>
          <w:rFonts w:ascii="Times New Roman" w:hAnsi="Times New Roman" w:cs="Times New Roman"/>
          <w:sz w:val="24"/>
          <w:szCs w:val="24"/>
          <w:lang w:eastAsia="ru-RU"/>
        </w:rPr>
        <w:t>Дата и</w:t>
      </w:r>
      <w:r w:rsidR="002B44CB">
        <w:rPr>
          <w:rFonts w:ascii="Times New Roman" w:hAnsi="Times New Roman" w:cs="Times New Roman"/>
          <w:sz w:val="24"/>
          <w:szCs w:val="24"/>
          <w:lang w:eastAsia="ru-RU"/>
        </w:rPr>
        <w:t xml:space="preserve"> время начала приема заявок — 26</w:t>
      </w:r>
      <w:r>
        <w:rPr>
          <w:rFonts w:ascii="Times New Roman" w:hAnsi="Times New Roman" w:cs="Times New Roman"/>
          <w:sz w:val="24"/>
          <w:szCs w:val="24"/>
          <w:lang w:eastAsia="ru-RU"/>
        </w:rPr>
        <w:t>.01</w:t>
      </w:r>
      <w:r w:rsidRPr="0028633B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2B44C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28633B">
        <w:rPr>
          <w:rFonts w:ascii="Times New Roman" w:hAnsi="Times New Roman" w:cs="Times New Roman"/>
          <w:sz w:val="24"/>
          <w:szCs w:val="24"/>
          <w:lang w:eastAsia="ru-RU"/>
        </w:rPr>
        <w:t xml:space="preserve"> г. с 08 час. 00 мин.</w:t>
      </w:r>
      <w:r w:rsidRPr="00A67D9D">
        <w:rPr>
          <w:rFonts w:ascii="Times New Roman" w:hAnsi="Times New Roman" w:cs="Times New Roman"/>
          <w:sz w:val="24"/>
          <w:szCs w:val="24"/>
          <w:lang w:eastAsia="ru-RU"/>
        </w:rPr>
        <w:t xml:space="preserve"> (время московское).</w:t>
      </w:r>
    </w:p>
    <w:p w:rsidR="00116EC9" w:rsidRPr="00A67D9D" w:rsidRDefault="00116EC9" w:rsidP="00A67D9D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A67D9D">
        <w:rPr>
          <w:rFonts w:ascii="Times New Roman" w:hAnsi="Times New Roman" w:cs="Times New Roman"/>
          <w:sz w:val="24"/>
          <w:szCs w:val="24"/>
          <w:lang w:eastAsia="ru-RU"/>
        </w:rPr>
        <w:t>Дата и вр</w:t>
      </w:r>
      <w:r>
        <w:rPr>
          <w:rFonts w:ascii="Times New Roman" w:hAnsi="Times New Roman" w:cs="Times New Roman"/>
          <w:sz w:val="24"/>
          <w:szCs w:val="24"/>
          <w:lang w:eastAsia="ru-RU"/>
        </w:rPr>
        <w:t>емя окончания приема заявок — 1</w:t>
      </w:r>
      <w:r w:rsidR="002B44CB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.02</w:t>
      </w:r>
      <w:r w:rsidRPr="0028633B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2B44CB">
        <w:rPr>
          <w:rFonts w:ascii="Times New Roman" w:hAnsi="Times New Roman" w:cs="Times New Roman"/>
          <w:sz w:val="24"/>
          <w:szCs w:val="24"/>
          <w:lang w:eastAsia="ru-RU"/>
        </w:rPr>
        <w:t>6</w:t>
      </w:r>
      <w:bookmarkStart w:id="1" w:name="_GoBack"/>
      <w:bookmarkEnd w:id="1"/>
      <w:r w:rsidRPr="0028633B">
        <w:rPr>
          <w:rFonts w:ascii="Times New Roman" w:hAnsi="Times New Roman" w:cs="Times New Roman"/>
          <w:sz w:val="24"/>
          <w:szCs w:val="24"/>
          <w:lang w:eastAsia="ru-RU"/>
        </w:rPr>
        <w:t xml:space="preserve">г. до 16 час. 45 мин. </w:t>
      </w:r>
      <w:r w:rsidRPr="00A67D9D">
        <w:rPr>
          <w:rFonts w:ascii="Times New Roman" w:hAnsi="Times New Roman" w:cs="Times New Roman"/>
          <w:sz w:val="24"/>
          <w:szCs w:val="24"/>
          <w:lang w:eastAsia="ru-RU"/>
        </w:rPr>
        <w:t>(время московское).</w:t>
      </w:r>
    </w:p>
    <w:p w:rsidR="00116EC9" w:rsidRPr="00C90C5D" w:rsidRDefault="00116EC9" w:rsidP="00B21E91">
      <w:pPr>
        <w:ind w:firstLine="709"/>
        <w:jc w:val="both"/>
      </w:pPr>
      <w:r w:rsidRPr="00C90C5D">
        <w:rPr>
          <w:rStyle w:val="1"/>
          <w:bCs/>
        </w:rPr>
        <w:t>При этом датой начала срока подачи заявок является дата указанная в извещении о проведения конкурсного отбора.</w:t>
      </w:r>
    </w:p>
    <w:p w:rsidR="00116EC9" w:rsidRPr="00C90C5D" w:rsidRDefault="00116EC9" w:rsidP="00B21E91">
      <w:pPr>
        <w:ind w:firstLine="709"/>
        <w:jc w:val="both"/>
      </w:pPr>
      <w:r w:rsidRPr="00C90C5D">
        <w:rPr>
          <w:rStyle w:val="1"/>
          <w:bCs/>
        </w:rPr>
        <w:t xml:space="preserve">Организатор отбора при поступлении заявок с прилагаемыми документами регистрирует их в журнале заявок под порядковым номером с указанием даты и точного времени ее предоставления (часы и минуты) во избежание совпадения этого времени со временем предоставления других заявок. </w:t>
      </w:r>
    </w:p>
    <w:p w:rsidR="00116EC9" w:rsidRPr="00C90C5D" w:rsidRDefault="00116EC9" w:rsidP="00B21E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C5D">
        <w:rPr>
          <w:rFonts w:ascii="Times New Roman" w:hAnsi="Times New Roman" w:cs="Times New Roman"/>
          <w:sz w:val="24"/>
          <w:szCs w:val="24"/>
        </w:rPr>
        <w:t>Организатор отбора при приеме заявок проверяет их соответствие Критериям отбора участников (приложение 2 к конкурсной документации). Заявки, соответствующие Критериям отбора участников, фиксируются в Журнале учета заявок и проверяются на полноту комплектов представляемых документов, по итогам проверки принимается решение о приеме заявки на участие в конкурсном отборе или об отказе в приеме заявки. В случае принятия решения об отказе в приеме заявок в течение трех рабочих дней со дня рассмотрения заявки письменно уведомляет претендента с указанием причин отказа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Pr="00C90C5D">
        <w:rPr>
          <w:rFonts w:ascii="Times New Roman" w:hAnsi="Times New Roman" w:cs="Times New Roman"/>
          <w:sz w:val="24"/>
          <w:szCs w:val="24"/>
        </w:rPr>
        <w:t>.</w:t>
      </w:r>
    </w:p>
    <w:p w:rsidR="00116EC9" w:rsidRPr="00C90C5D" w:rsidRDefault="00116EC9" w:rsidP="00B21E91">
      <w:pPr>
        <w:ind w:firstLine="709"/>
        <w:jc w:val="both"/>
      </w:pPr>
      <w:r w:rsidRPr="00C90C5D">
        <w:t>Организатор отбора отказывает претенденту в приеме заявки в случаях, если:</w:t>
      </w:r>
    </w:p>
    <w:p w:rsidR="00116EC9" w:rsidRPr="00C90C5D" w:rsidRDefault="00116EC9" w:rsidP="00B21E91">
      <w:pPr>
        <w:ind w:firstLine="709"/>
        <w:jc w:val="both"/>
      </w:pPr>
      <w:r w:rsidRPr="00C90C5D">
        <w:t>-  заявка подана по истечении времени, указанного в извещении;</w:t>
      </w:r>
    </w:p>
    <w:p w:rsidR="00116EC9" w:rsidRPr="00C90C5D" w:rsidRDefault="00116EC9" w:rsidP="00B21E91">
      <w:pPr>
        <w:ind w:firstLine="709"/>
        <w:jc w:val="both"/>
      </w:pPr>
      <w:r w:rsidRPr="00C90C5D">
        <w:lastRenderedPageBreak/>
        <w:t>- заявка по типу, специализации места не соответствует настоящей конкурсной документации;</w:t>
      </w:r>
    </w:p>
    <w:p w:rsidR="00116EC9" w:rsidRDefault="00116EC9" w:rsidP="00B21E91">
      <w:pPr>
        <w:ind w:firstLine="709"/>
        <w:jc w:val="both"/>
      </w:pPr>
      <w:r w:rsidRPr="00C90C5D">
        <w:t xml:space="preserve">- представлен неполный комплект документов, прилагаемый к заявлению. </w:t>
      </w:r>
    </w:p>
    <w:p w:rsidR="00116EC9" w:rsidRPr="00C90C5D" w:rsidRDefault="00116EC9" w:rsidP="007C5174">
      <w:pPr>
        <w:ind w:firstLine="709"/>
        <w:jc w:val="both"/>
      </w:pPr>
      <w:r>
        <w:t xml:space="preserve">- количество заявок превышает количество мест определенных схемой. В этом случае при отборе претендентов приоритетным станет время  и дата приема заявок. </w:t>
      </w:r>
      <w:r w:rsidRPr="00C90C5D">
        <w:t xml:space="preserve">              </w:t>
      </w:r>
      <w:bookmarkStart w:id="2" w:name="sub_1051"/>
    </w:p>
    <w:bookmarkEnd w:id="2"/>
    <w:p w:rsidR="00116EC9" w:rsidRPr="00C90C5D" w:rsidRDefault="00116EC9" w:rsidP="00B21E91">
      <w:pPr>
        <w:ind w:firstLine="709"/>
        <w:jc w:val="both"/>
      </w:pPr>
      <w:r w:rsidRPr="00C90C5D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:rsidR="00116EC9" w:rsidRPr="00C90C5D" w:rsidRDefault="00116EC9" w:rsidP="00B21E91">
      <w:pPr>
        <w:ind w:firstLine="709"/>
        <w:jc w:val="both"/>
      </w:pPr>
      <w:r w:rsidRPr="00C90C5D">
        <w:t>Заявка на участие в конкурсе, поданная индивидуальным предпринимателем, должна быть подписана индивидуальным предпринимателем либо лицом, полномочия которого подтверждаются доверенностью.</w:t>
      </w:r>
      <w:bookmarkStart w:id="3" w:name="sub_1052"/>
    </w:p>
    <w:bookmarkEnd w:id="3"/>
    <w:p w:rsidR="00116EC9" w:rsidRPr="00C90C5D" w:rsidRDefault="00116EC9" w:rsidP="00B21E91">
      <w:pPr>
        <w:ind w:firstLine="709"/>
        <w:jc w:val="center"/>
        <w:rPr>
          <w:b/>
        </w:rPr>
      </w:pPr>
    </w:p>
    <w:p w:rsidR="00116EC9" w:rsidRPr="00C90C5D" w:rsidRDefault="00116EC9" w:rsidP="00B21E91">
      <w:pPr>
        <w:ind w:firstLine="709"/>
        <w:jc w:val="center"/>
      </w:pPr>
      <w:r w:rsidRPr="00C90C5D">
        <w:rPr>
          <w:b/>
        </w:rPr>
        <w:t>Перечень документов для участия в Конкурсном отборе</w:t>
      </w:r>
    </w:p>
    <w:p w:rsidR="00116EC9" w:rsidRPr="00C90C5D" w:rsidRDefault="00116EC9" w:rsidP="00B21E91">
      <w:pPr>
        <w:ind w:firstLine="709"/>
        <w:jc w:val="both"/>
      </w:pPr>
      <w:r w:rsidRPr="00C90C5D">
        <w:t>Для участия в конкурсном отборе претенденты направляют организатору отбора заявку с приложением обязательных документов:</w:t>
      </w:r>
    </w:p>
    <w:p w:rsidR="00116EC9" w:rsidRPr="00C90C5D" w:rsidRDefault="00116EC9" w:rsidP="00896FE9">
      <w:pPr>
        <w:pStyle w:val="a6"/>
        <w:numPr>
          <w:ilvl w:val="0"/>
          <w:numId w:val="1"/>
        </w:numPr>
        <w:jc w:val="both"/>
      </w:pPr>
      <w:r w:rsidRPr="00C90C5D">
        <w:t xml:space="preserve">Заявление об участии в конкурсном отборе по форме согласно Приложению </w:t>
      </w:r>
      <w:r>
        <w:t>4</w:t>
      </w:r>
      <w:r w:rsidRPr="00C90C5D">
        <w:t xml:space="preserve"> к настоящей конкурсной документации. </w:t>
      </w:r>
    </w:p>
    <w:p w:rsidR="00116EC9" w:rsidRPr="00C90C5D" w:rsidRDefault="00116EC9" w:rsidP="00896FE9">
      <w:pPr>
        <w:pStyle w:val="a6"/>
        <w:numPr>
          <w:ilvl w:val="0"/>
          <w:numId w:val="1"/>
        </w:numPr>
        <w:jc w:val="both"/>
      </w:pPr>
      <w:r w:rsidRPr="00C90C5D">
        <w:t>Документ подтверждающий регистрацию юридического лица или индивидуального предпринимателя, физического лица, применяющего специальный налоговый режим «Налог на профессиональный доход» зарегистрированные в установленном законодательством Российской Федерации порядке, производящие и реализующие продукцию собственного производства и не занимающиеся перепродажей товаров</w:t>
      </w:r>
    </w:p>
    <w:p w:rsidR="00116EC9" w:rsidRPr="00C90C5D" w:rsidRDefault="00116EC9" w:rsidP="00896FE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C90C5D">
        <w:rPr>
          <w:spacing w:val="2"/>
        </w:rPr>
        <w:t xml:space="preserve">Перечень видов товаров, </w:t>
      </w:r>
      <w:r w:rsidRPr="00C90C5D">
        <w:t>реализуемых заявителем на ярмарке (в свободной форме непосредственно в заяв</w:t>
      </w:r>
      <w:r>
        <w:t>ке</w:t>
      </w:r>
      <w:r w:rsidRPr="00C90C5D">
        <w:t xml:space="preserve">). </w:t>
      </w:r>
    </w:p>
    <w:p w:rsidR="00116EC9" w:rsidRPr="00C90C5D" w:rsidRDefault="00116EC9" w:rsidP="00896FE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pacing w:val="2"/>
        </w:rPr>
      </w:pPr>
      <w:r w:rsidRPr="00C90C5D">
        <w:t>Информация о транспортном средстве (в свободной форме).</w:t>
      </w:r>
    </w:p>
    <w:p w:rsidR="00116EC9" w:rsidRPr="00C90C5D" w:rsidRDefault="00116EC9" w:rsidP="00896FE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pacing w:val="2"/>
        </w:rPr>
      </w:pPr>
      <w:r w:rsidRPr="00C90C5D">
        <w:t>Перечень продавцов (по форме в заяв</w:t>
      </w:r>
      <w:r>
        <w:t>ке</w:t>
      </w:r>
      <w:r w:rsidRPr="00C90C5D">
        <w:t>)</w:t>
      </w:r>
      <w:r w:rsidRPr="00C90C5D">
        <w:rPr>
          <w:spacing w:val="2"/>
        </w:rPr>
        <w:t>.</w:t>
      </w:r>
    </w:p>
    <w:p w:rsidR="00116EC9" w:rsidRPr="00C90C5D" w:rsidRDefault="00116EC9" w:rsidP="00B21E91">
      <w:pPr>
        <w:jc w:val="both"/>
        <w:rPr>
          <w:b/>
        </w:rPr>
      </w:pPr>
    </w:p>
    <w:p w:rsidR="00116EC9" w:rsidRPr="00C90C5D" w:rsidRDefault="00116EC9" w:rsidP="00B21E91">
      <w:pPr>
        <w:ind w:firstLine="709"/>
        <w:jc w:val="both"/>
      </w:pPr>
      <w:r w:rsidRPr="00C90C5D">
        <w:rPr>
          <w:b/>
        </w:rPr>
        <w:t xml:space="preserve">Порядок и срок отзыва заявок на </w:t>
      </w:r>
      <w:r w:rsidRPr="00C90C5D">
        <w:rPr>
          <w:b/>
          <w:bCs/>
        </w:rPr>
        <w:t>участие в конкурсном отборе</w:t>
      </w:r>
      <w:r w:rsidRPr="00C90C5D">
        <w:rPr>
          <w:b/>
        </w:rPr>
        <w:t xml:space="preserve"> и внесения в них изменений</w:t>
      </w:r>
    </w:p>
    <w:p w:rsidR="00116EC9" w:rsidRPr="00C90C5D" w:rsidRDefault="00116EC9" w:rsidP="00B21E91">
      <w:pPr>
        <w:ind w:firstLine="709"/>
        <w:jc w:val="both"/>
      </w:pPr>
      <w:r w:rsidRPr="00C90C5D">
        <w:t xml:space="preserve"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          </w:t>
      </w:r>
    </w:p>
    <w:p w:rsidR="00116EC9" w:rsidRPr="00C90C5D" w:rsidRDefault="00116EC9" w:rsidP="00B21E91">
      <w:pPr>
        <w:ind w:firstLine="709"/>
        <w:jc w:val="both"/>
        <w:rPr>
          <w:b/>
          <w:bCs/>
        </w:rPr>
      </w:pPr>
    </w:p>
    <w:p w:rsidR="00116EC9" w:rsidRPr="00C90C5D" w:rsidRDefault="00116EC9" w:rsidP="00B21E91">
      <w:pPr>
        <w:ind w:firstLine="709"/>
        <w:jc w:val="both"/>
      </w:pPr>
      <w:r w:rsidRPr="00C90C5D">
        <w:rPr>
          <w:b/>
          <w:bCs/>
        </w:rPr>
        <w:t>Порядок рассмотрения заявок об участии в конкурсном отборе конкурсной комиссией</w:t>
      </w:r>
    </w:p>
    <w:p w:rsidR="00116EC9" w:rsidRPr="00C90C5D" w:rsidRDefault="00116EC9" w:rsidP="00B21E91">
      <w:pPr>
        <w:ind w:firstLine="709"/>
        <w:jc w:val="both"/>
      </w:pPr>
      <w:r w:rsidRPr="00C90C5D">
        <w:t>По истечении 2 рабочих дней после срока приема заявок, указанного в извещении об отборе организатор отбора передает для рассмотрения поступившие заявки в конкурсную комиссию</w:t>
      </w:r>
      <w:r>
        <w:t>.</w:t>
      </w:r>
    </w:p>
    <w:p w:rsidR="00116EC9" w:rsidRPr="00C90C5D" w:rsidRDefault="00116EC9" w:rsidP="00B21E91">
      <w:pPr>
        <w:ind w:firstLine="709"/>
        <w:jc w:val="both"/>
      </w:pPr>
      <w:r w:rsidRPr="00C90C5D">
        <w:t xml:space="preserve">Конкурсная комиссия проводит конкурсный </w:t>
      </w:r>
      <w:r w:rsidRPr="00C90C5D">
        <w:rPr>
          <w:bCs/>
        </w:rPr>
        <w:t>отбор</w:t>
      </w:r>
      <w:r w:rsidRPr="00C90C5D">
        <w:t xml:space="preserve"> заявок, направленных претендентами для участия в конкурсном отборе.</w:t>
      </w:r>
    </w:p>
    <w:p w:rsidR="00116EC9" w:rsidRPr="00C90C5D" w:rsidRDefault="00116EC9" w:rsidP="00B21E91">
      <w:pPr>
        <w:ind w:firstLine="709"/>
        <w:jc w:val="both"/>
      </w:pPr>
      <w:r w:rsidRPr="00C90C5D">
        <w:t>К конкурсу допускаются претенденты, предоставившие полный пакет вышеуказанных документов.</w:t>
      </w:r>
    </w:p>
    <w:p w:rsidR="00116EC9" w:rsidRPr="00C90C5D" w:rsidRDefault="00116EC9" w:rsidP="00B21E91">
      <w:pPr>
        <w:ind w:firstLine="709"/>
        <w:jc w:val="both"/>
      </w:pPr>
      <w:r w:rsidRPr="00C90C5D">
        <w:rPr>
          <w:bCs/>
        </w:rPr>
        <w:t>Конкурсный отбор проводится в день, время и в месте, указанный в извещении о проведении конкурсного отбора.</w:t>
      </w:r>
    </w:p>
    <w:p w:rsidR="00116EC9" w:rsidRPr="006F460E" w:rsidRDefault="00116EC9" w:rsidP="006F460E">
      <w:pPr>
        <w:ind w:firstLine="709"/>
        <w:jc w:val="both"/>
      </w:pPr>
      <w:r w:rsidRPr="00C90C5D">
        <w:t>Конкурсная комиссия осуществляет рассмотрение заявок в соответствии с критериями:</w:t>
      </w:r>
      <w:r w:rsidRPr="00C90C5D">
        <w:rPr>
          <w:bCs/>
        </w:rPr>
        <w:t xml:space="preserve"> Соответствие информации, содержащейся в заявке, типу и специализации мест, определенных схемой размещения торговых мест</w:t>
      </w:r>
      <w:r>
        <w:rPr>
          <w:bCs/>
        </w:rPr>
        <w:t>. (Приложение 1)</w:t>
      </w:r>
    </w:p>
    <w:p w:rsidR="00116EC9" w:rsidRDefault="00116EC9" w:rsidP="00B21E91">
      <w:pPr>
        <w:ind w:firstLine="709"/>
        <w:jc w:val="both"/>
      </w:pPr>
      <w:r>
        <w:t>В случае</w:t>
      </w:r>
      <w:r w:rsidRPr="00C90C5D">
        <w:t xml:space="preserve"> если количество претендентов превышают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:rsidR="00116EC9" w:rsidRPr="00C90C5D" w:rsidRDefault="00116EC9" w:rsidP="00B21E91">
      <w:pPr>
        <w:ind w:firstLine="709"/>
        <w:jc w:val="both"/>
      </w:pPr>
      <w:r>
        <w:t xml:space="preserve">В случае если количество заявок с одной из специализацией, превышает количество мест с  данной специализацией в утвержденной схеме, то организатор ярмарки предоставляет претенденту свободные торговые места предусмотренные под другую специализацию. </w:t>
      </w:r>
    </w:p>
    <w:p w:rsidR="00116EC9" w:rsidRPr="00C90C5D" w:rsidRDefault="00116EC9" w:rsidP="00B21E91">
      <w:pPr>
        <w:ind w:firstLine="709"/>
        <w:jc w:val="both"/>
      </w:pPr>
      <w:bookmarkStart w:id="4" w:name="sub_1068"/>
      <w:bookmarkEnd w:id="4"/>
      <w:r w:rsidRPr="00C90C5D">
        <w:lastRenderedPageBreak/>
        <w:t>Р</w:t>
      </w:r>
      <w:bookmarkStart w:id="5" w:name="sub_1069"/>
      <w:r w:rsidRPr="00C90C5D">
        <w:t>ешение о признании претендентов участниками ярмарки и о включении в реестр участников ярмарки оформляется протоколом рассмотрения заявок.</w:t>
      </w:r>
    </w:p>
    <w:p w:rsidR="00116EC9" w:rsidRPr="00C90C5D" w:rsidRDefault="00116EC9" w:rsidP="00B21E91">
      <w:pPr>
        <w:ind w:firstLine="709"/>
        <w:jc w:val="both"/>
      </w:pPr>
      <w:bookmarkStart w:id="6" w:name="sub_10612"/>
      <w:bookmarkEnd w:id="5"/>
      <w:r w:rsidRPr="00C90C5D">
        <w:rPr>
          <w:bCs/>
        </w:rPr>
        <w:t xml:space="preserve">Протокол </w:t>
      </w:r>
      <w:r w:rsidRPr="00C90C5D">
        <w:t>рассмотрения заявок</w:t>
      </w:r>
      <w:r w:rsidRPr="00C90C5D">
        <w:rPr>
          <w:bCs/>
        </w:rPr>
        <w:t xml:space="preserve"> включает следующие сведения:</w:t>
      </w:r>
    </w:p>
    <w:p w:rsidR="00116EC9" w:rsidRPr="00C90C5D" w:rsidRDefault="00116EC9" w:rsidP="00B21E91">
      <w:pPr>
        <w:ind w:firstLine="709"/>
        <w:jc w:val="both"/>
      </w:pPr>
      <w:r w:rsidRPr="00C90C5D">
        <w:rPr>
          <w:bCs/>
        </w:rPr>
        <w:t>-информацию о всех заявителях, направивших и отозвавших заявки;</w:t>
      </w:r>
    </w:p>
    <w:p w:rsidR="00116EC9" w:rsidRPr="00C90C5D" w:rsidRDefault="00116EC9" w:rsidP="00B21E91">
      <w:pPr>
        <w:ind w:firstLine="709"/>
        <w:jc w:val="both"/>
      </w:pPr>
      <w:r w:rsidRPr="00C90C5D">
        <w:rPr>
          <w:bCs/>
        </w:rPr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:rsidR="00116EC9" w:rsidRPr="00C90C5D" w:rsidRDefault="00116EC9" w:rsidP="00B21E91">
      <w:pPr>
        <w:ind w:firstLine="709"/>
        <w:jc w:val="both"/>
      </w:pPr>
      <w:r w:rsidRPr="00C90C5D">
        <w:rPr>
          <w:bCs/>
        </w:rPr>
        <w:t>-информацию о заявителях, признанных участниками ярмарки и включенных в реестр участников ярмарки.</w:t>
      </w:r>
    </w:p>
    <w:bookmarkEnd w:id="6"/>
    <w:p w:rsidR="00116EC9" w:rsidRPr="00C90C5D" w:rsidRDefault="00116EC9" w:rsidP="00B21E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C5D">
        <w:rPr>
          <w:rFonts w:ascii="Times New Roman" w:hAnsi="Times New Roman" w:cs="Times New Roman"/>
          <w:sz w:val="24"/>
          <w:szCs w:val="24"/>
        </w:rPr>
        <w:t xml:space="preserve">Все участники, включенные в реестр, </w:t>
      </w:r>
      <w:r>
        <w:rPr>
          <w:rFonts w:ascii="Times New Roman" w:hAnsi="Times New Roman" w:cs="Times New Roman"/>
          <w:sz w:val="24"/>
          <w:szCs w:val="24"/>
        </w:rPr>
        <w:t>получают Уведомление (Приложение 5) от  организатора</w:t>
      </w:r>
      <w:r w:rsidRPr="00C90C5D">
        <w:rPr>
          <w:rFonts w:ascii="Times New Roman" w:hAnsi="Times New Roman" w:cs="Times New Roman"/>
          <w:sz w:val="24"/>
          <w:szCs w:val="24"/>
        </w:rPr>
        <w:t xml:space="preserve"> ярмарки не позднее трех рабочих дней со дня принятия решения.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90C5D">
        <w:rPr>
          <w:rFonts w:ascii="Times New Roman" w:hAnsi="Times New Roman" w:cs="Times New Roman"/>
          <w:sz w:val="24"/>
          <w:szCs w:val="24"/>
        </w:rPr>
        <w:t xml:space="preserve">ведомление направляется </w:t>
      </w:r>
      <w:r>
        <w:rPr>
          <w:rFonts w:ascii="Times New Roman" w:hAnsi="Times New Roman" w:cs="Times New Roman"/>
          <w:sz w:val="24"/>
          <w:szCs w:val="24"/>
        </w:rPr>
        <w:t>участнику ярмарки</w:t>
      </w:r>
      <w:r w:rsidRPr="00C90C5D">
        <w:rPr>
          <w:rFonts w:ascii="Times New Roman" w:hAnsi="Times New Roman" w:cs="Times New Roman"/>
          <w:sz w:val="24"/>
          <w:szCs w:val="24"/>
        </w:rPr>
        <w:t xml:space="preserve"> на электронный адрес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0C5D">
        <w:rPr>
          <w:rFonts w:ascii="Times New Roman" w:hAnsi="Times New Roman" w:cs="Times New Roman"/>
          <w:sz w:val="24"/>
          <w:szCs w:val="24"/>
        </w:rPr>
        <w:t xml:space="preserve"> со дня </w:t>
      </w:r>
      <w:r>
        <w:rPr>
          <w:rFonts w:ascii="Times New Roman" w:hAnsi="Times New Roman" w:cs="Times New Roman"/>
          <w:sz w:val="24"/>
          <w:szCs w:val="24"/>
        </w:rPr>
        <w:t>подписания протокола</w:t>
      </w:r>
      <w:r w:rsidRPr="00C90C5D">
        <w:rPr>
          <w:rFonts w:ascii="Times New Roman" w:hAnsi="Times New Roman" w:cs="Times New Roman"/>
          <w:sz w:val="24"/>
          <w:szCs w:val="24"/>
        </w:rPr>
        <w:t>.</w:t>
      </w:r>
    </w:p>
    <w:p w:rsidR="00116EC9" w:rsidRDefault="00116EC9" w:rsidP="00B21E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C5D">
        <w:rPr>
          <w:rFonts w:ascii="Times New Roman" w:hAnsi="Times New Roman" w:cs="Times New Roman"/>
          <w:sz w:val="24"/>
          <w:szCs w:val="24"/>
        </w:rPr>
        <w:t xml:space="preserve">Протокол рассмотрения заявок подписывается председателем и секретарем комиссии в день рассмотрения заявок. </w:t>
      </w:r>
    </w:p>
    <w:p w:rsidR="00116EC9" w:rsidRPr="00C90C5D" w:rsidRDefault="00116EC9" w:rsidP="00B21E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C5D">
        <w:rPr>
          <w:rFonts w:ascii="Times New Roman" w:hAnsi="Times New Roman" w:cs="Times New Roman"/>
          <w:sz w:val="24"/>
          <w:szCs w:val="24"/>
        </w:rPr>
        <w:t>В случае отказа заявителей от участия в ярмарке организатор ярмарки предоставляет торговые места следующим участникам ярмарки в порядке очередности в реестре участников ярмарки.</w:t>
      </w:r>
    </w:p>
    <w:p w:rsidR="00116EC9" w:rsidRDefault="00116EC9" w:rsidP="00B21E91">
      <w:pPr>
        <w:ind w:firstLine="709"/>
        <w:jc w:val="both"/>
      </w:pPr>
      <w:r w:rsidRPr="00C90C5D">
        <w:t>В случае если по окончании срока подачи заявок на участие в конкурсном отборе подана только одна заявка или не подано ни одной заявки, или ни один из заявителей не признан участником ярмарки, конкурсный отбор признается несостоявшимся.</w:t>
      </w:r>
    </w:p>
    <w:p w:rsidR="00116EC9" w:rsidRPr="00C90C5D" w:rsidRDefault="00116EC9" w:rsidP="00B21E91">
      <w:pPr>
        <w:ind w:firstLine="709"/>
        <w:jc w:val="both"/>
      </w:pPr>
    </w:p>
    <w:p w:rsidR="00116EC9" w:rsidRPr="00C90C5D" w:rsidRDefault="00116EC9" w:rsidP="00B21E91"/>
    <w:p w:rsidR="00116EC9" w:rsidRPr="00C90C5D" w:rsidRDefault="00116EC9"/>
    <w:sectPr w:rsidR="00116EC9" w:rsidRPr="00C90C5D" w:rsidSect="0040786B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04D0"/>
    <w:multiLevelType w:val="hybridMultilevel"/>
    <w:tmpl w:val="B700FE38"/>
    <w:lvl w:ilvl="0" w:tplc="12D246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765"/>
    <w:rsid w:val="000152BF"/>
    <w:rsid w:val="0003226D"/>
    <w:rsid w:val="000B22C4"/>
    <w:rsid w:val="000E6757"/>
    <w:rsid w:val="00116EC9"/>
    <w:rsid w:val="001309F7"/>
    <w:rsid w:val="00134CC9"/>
    <w:rsid w:val="00153265"/>
    <w:rsid w:val="00192C14"/>
    <w:rsid w:val="001A5D6C"/>
    <w:rsid w:val="00270BEB"/>
    <w:rsid w:val="0028633B"/>
    <w:rsid w:val="002B44CB"/>
    <w:rsid w:val="00314D40"/>
    <w:rsid w:val="00365197"/>
    <w:rsid w:val="003D2158"/>
    <w:rsid w:val="0040786B"/>
    <w:rsid w:val="004D347A"/>
    <w:rsid w:val="00527BE6"/>
    <w:rsid w:val="00543BA8"/>
    <w:rsid w:val="00573F0A"/>
    <w:rsid w:val="005F246B"/>
    <w:rsid w:val="006156E0"/>
    <w:rsid w:val="006347EB"/>
    <w:rsid w:val="00647126"/>
    <w:rsid w:val="00692418"/>
    <w:rsid w:val="006B43D1"/>
    <w:rsid w:val="006F460E"/>
    <w:rsid w:val="007228C6"/>
    <w:rsid w:val="00735A3F"/>
    <w:rsid w:val="00783BBC"/>
    <w:rsid w:val="007A031F"/>
    <w:rsid w:val="007B0508"/>
    <w:rsid w:val="007B3E9B"/>
    <w:rsid w:val="007B57CF"/>
    <w:rsid w:val="007C0C0E"/>
    <w:rsid w:val="007C5174"/>
    <w:rsid w:val="008155E7"/>
    <w:rsid w:val="0084764D"/>
    <w:rsid w:val="00890C5C"/>
    <w:rsid w:val="00896FE9"/>
    <w:rsid w:val="00901084"/>
    <w:rsid w:val="0093576D"/>
    <w:rsid w:val="009C6E45"/>
    <w:rsid w:val="00A13704"/>
    <w:rsid w:val="00A32AD2"/>
    <w:rsid w:val="00A41E42"/>
    <w:rsid w:val="00A67D9D"/>
    <w:rsid w:val="00A67FEC"/>
    <w:rsid w:val="00AF6FC2"/>
    <w:rsid w:val="00B21E91"/>
    <w:rsid w:val="00B57765"/>
    <w:rsid w:val="00B865C9"/>
    <w:rsid w:val="00BB18C0"/>
    <w:rsid w:val="00BD7736"/>
    <w:rsid w:val="00C579EF"/>
    <w:rsid w:val="00C7555D"/>
    <w:rsid w:val="00C84ADB"/>
    <w:rsid w:val="00C90C5D"/>
    <w:rsid w:val="00CE73AF"/>
    <w:rsid w:val="00D20F60"/>
    <w:rsid w:val="00D8208C"/>
    <w:rsid w:val="00DD6BB7"/>
    <w:rsid w:val="00DE57DB"/>
    <w:rsid w:val="00E012E1"/>
    <w:rsid w:val="00EA4E07"/>
    <w:rsid w:val="00EC1906"/>
    <w:rsid w:val="00F93D08"/>
    <w:rsid w:val="00FA008E"/>
    <w:rsid w:val="00FA0856"/>
    <w:rsid w:val="00FD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C23487-69A8-417F-9445-E6343B66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E9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1E9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B21E9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21E9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5">
    <w:name w:val="Рассылка"/>
    <w:basedOn w:val="a"/>
    <w:uiPriority w:val="99"/>
    <w:rsid w:val="00B21E91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1">
    <w:name w:val="Основной шрифт абзаца1"/>
    <w:uiPriority w:val="99"/>
    <w:rsid w:val="00B21E91"/>
  </w:style>
  <w:style w:type="character" w:customStyle="1" w:styleId="10">
    <w:name w:val="10"/>
    <w:uiPriority w:val="99"/>
    <w:rsid w:val="00B21E91"/>
    <w:rPr>
      <w:rFonts w:cs="Times New Roman"/>
    </w:rPr>
  </w:style>
  <w:style w:type="paragraph" w:styleId="a6">
    <w:name w:val="List Paragraph"/>
    <w:basedOn w:val="a"/>
    <w:uiPriority w:val="99"/>
    <w:qFormat/>
    <w:rsid w:val="00896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orgarz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zamas.nob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@arz.nob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rzamas.nobl.ru" TargetMode="External"/><Relationship Id="rId10" Type="http://schemas.openxmlformats.org/officeDocument/2006/relationships/hyperlink" Target="mailto:deptorgarz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zamas.n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1623</Words>
  <Characters>9255</Characters>
  <Application>Microsoft Office Word</Application>
  <DocSecurity>0</DocSecurity>
  <Lines>77</Lines>
  <Paragraphs>21</Paragraphs>
  <ScaleCrop>false</ScaleCrop>
  <Company/>
  <LinksUpToDate>false</LinksUpToDate>
  <CharactersWithSpaces>10857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Ирина Валентиновна</dc:creator>
  <cp:keywords/>
  <dc:description/>
  <cp:lastModifiedBy>Желтова Татьяна Борисовна</cp:lastModifiedBy>
  <cp:revision>29</cp:revision>
  <cp:lastPrinted>2023-02-16T13:31:00Z</cp:lastPrinted>
  <dcterms:created xsi:type="dcterms:W3CDTF">2022-08-01T10:52:00Z</dcterms:created>
  <dcterms:modified xsi:type="dcterms:W3CDTF">2026-01-19T06:41:00Z</dcterms:modified>
</cp:coreProperties>
</file>